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6EC4C6C" w:rsidR="00B26598" w:rsidRPr="007901C8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901C8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698A20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71D3B">
        <w:rPr>
          <w:b/>
          <w:u w:val="single"/>
        </w:rPr>
        <w:t>Астрономия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4094C206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901C8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0F3DA53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rPr>
          <w:bCs/>
        </w:rPr>
        <w:t xml:space="preserve">Содержание дисциплины и ее задачи. Связь с другими дисциплинами, </w:t>
      </w:r>
      <w:r w:rsidRPr="00971D3B">
        <w:t xml:space="preserve">ее значение. </w:t>
      </w:r>
    </w:p>
    <w:p w14:paraId="060B953F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Масштабы Вселенной.</w:t>
      </w:r>
    </w:p>
    <w:p w14:paraId="0569455E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Телескопы, их виды и особенности измерения.</w:t>
      </w:r>
    </w:p>
    <w:p w14:paraId="3296D275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Особенности астрономических наблюдений. </w:t>
      </w:r>
    </w:p>
    <w:p w14:paraId="5F14ABE4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Наблюдение за небесными объектами</w:t>
      </w:r>
    </w:p>
    <w:p w14:paraId="37133E6B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Созвездия, видимая яркость и цвет звёзд. </w:t>
      </w:r>
    </w:p>
    <w:p w14:paraId="784E5A9F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Видимое суточное движение звёзд. </w:t>
      </w:r>
    </w:p>
    <w:p w14:paraId="70F7781A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Небесная сфера</w:t>
      </w:r>
    </w:p>
    <w:p w14:paraId="60C75E7A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Высота полюса мира над горизонтом. </w:t>
      </w:r>
    </w:p>
    <w:p w14:paraId="5B8050DA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Суточное движение светил на различных широтах. </w:t>
      </w:r>
    </w:p>
    <w:p w14:paraId="64AA8F90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Высота светил в кульминации</w:t>
      </w:r>
    </w:p>
    <w:p w14:paraId="7E527561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Видимое движение Луны и Солнца</w:t>
      </w:r>
    </w:p>
    <w:p w14:paraId="3C6E03EC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Фазы луны, лунные и солнечные затмения</w:t>
      </w:r>
    </w:p>
    <w:p w14:paraId="63994DF9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Точное время и определение географической долготы. Календарь</w:t>
      </w:r>
    </w:p>
    <w:p w14:paraId="0B51301D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Состав Солнечной системы: Солнце, планеты, спутники планет, астероиды, размеры Солнечной системы</w:t>
      </w:r>
    </w:p>
    <w:p w14:paraId="44AF762B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Конфигурации планет. </w:t>
      </w:r>
    </w:p>
    <w:p w14:paraId="1A551ADA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Синодические периоды обращения планет и их связь с сидерическими периодами</w:t>
      </w:r>
    </w:p>
    <w:p w14:paraId="4DF3DEC2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Размер и форма Земли. </w:t>
      </w:r>
    </w:p>
    <w:p w14:paraId="1FB58FD8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Параллакс. Значение астрономической единицы. </w:t>
      </w:r>
    </w:p>
    <w:p w14:paraId="135C235E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Космические скорости и форма орбит. </w:t>
      </w:r>
    </w:p>
    <w:p w14:paraId="50C59514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Возмущения в движении планет. </w:t>
      </w:r>
    </w:p>
    <w:p w14:paraId="46F5087E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Открытие Нептуна. </w:t>
      </w:r>
    </w:p>
    <w:p w14:paraId="415396A6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Примерная масса и плотность Земли. </w:t>
      </w:r>
    </w:p>
    <w:p w14:paraId="3EC74615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Обсерватории, радиотелескопы. </w:t>
      </w:r>
      <w:r w:rsidRPr="00971D3B">
        <w:tab/>
      </w:r>
    </w:p>
    <w:p w14:paraId="7DD85D0E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lastRenderedPageBreak/>
        <w:t>Применение спектрального астрономия</w:t>
      </w:r>
    </w:p>
    <w:p w14:paraId="7076E296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Общие характеристики планет. </w:t>
      </w:r>
    </w:p>
    <w:p w14:paraId="1BDF821D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Физическая обусловленность их природы</w:t>
      </w:r>
    </w:p>
    <w:p w14:paraId="688F627B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Строение. Атмосфера. </w:t>
      </w:r>
    </w:p>
    <w:p w14:paraId="5FC2019E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Магнитное поле. </w:t>
      </w:r>
    </w:p>
    <w:p w14:paraId="30C4EAAF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Достижения СССР, России, сотрудничество в мирном освоении космического пространства</w:t>
      </w:r>
    </w:p>
    <w:p w14:paraId="0D6BFEB7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Луна – естественный спутник Земли. </w:t>
      </w:r>
    </w:p>
    <w:p w14:paraId="03175C5F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Физические условия на Луне, рельеф Луны</w:t>
      </w:r>
    </w:p>
    <w:p w14:paraId="323F4A3B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Меркурий – физические условия на планетах земной группы, рельеф</w:t>
      </w:r>
    </w:p>
    <w:p w14:paraId="410F893C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Венера – физические условия на планетах земной группы, рельеф</w:t>
      </w:r>
    </w:p>
    <w:p w14:paraId="0C109E70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Марс – физические условия на планетах земной группы, рельеф</w:t>
      </w:r>
    </w:p>
    <w:p w14:paraId="749AE7C8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Особенности планет гигантов, спутники планет, кольца</w:t>
      </w:r>
    </w:p>
    <w:p w14:paraId="75BACD3A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Солнечная система как комплекс тел, имеющих общее происхождение </w:t>
      </w:r>
    </w:p>
    <w:p w14:paraId="1A6027BA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Астероиды, болиды и метеориты. </w:t>
      </w:r>
    </w:p>
    <w:p w14:paraId="75E0D592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Кометы, их открытие и особенности движения, физическая природа комет. </w:t>
      </w:r>
    </w:p>
    <w:p w14:paraId="4D6E3B6C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Метеоры и метеорные потоки</w:t>
      </w:r>
    </w:p>
    <w:p w14:paraId="18EA81F7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Энергия Солнца. </w:t>
      </w:r>
    </w:p>
    <w:p w14:paraId="7788B180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Строение Солнца. </w:t>
      </w:r>
    </w:p>
    <w:p w14:paraId="520E745C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Солнечная атмосфера и солнечная активность. </w:t>
      </w:r>
    </w:p>
    <w:p w14:paraId="0F92C6D1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Солнечно – земные связи</w:t>
      </w:r>
    </w:p>
    <w:p w14:paraId="0CE1E7CB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Годичный параллакс и расстояния до звёзд. </w:t>
      </w:r>
    </w:p>
    <w:p w14:paraId="5185FC22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Цвет, спектры и температура звёзд</w:t>
      </w:r>
    </w:p>
    <w:p w14:paraId="1C2696B2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Видимая и абсолютная звёздная величина. </w:t>
      </w:r>
    </w:p>
    <w:p w14:paraId="0F6FE530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Светимость звёзд</w:t>
      </w:r>
    </w:p>
    <w:p w14:paraId="52B81098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Двойные звезды. </w:t>
      </w:r>
    </w:p>
    <w:p w14:paraId="7A616CDC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Массы звёзд. </w:t>
      </w:r>
    </w:p>
    <w:p w14:paraId="069A255E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Размеры звёзд. </w:t>
      </w:r>
    </w:p>
    <w:p w14:paraId="62983AEC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Плотность вещества звёзд</w:t>
      </w:r>
    </w:p>
    <w:p w14:paraId="05195D49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Цефеиды, новые звезды, сверхновые звезды</w:t>
      </w:r>
    </w:p>
    <w:p w14:paraId="391C5C10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Закономерности в мире звёзд. </w:t>
      </w:r>
    </w:p>
    <w:p w14:paraId="1004A18A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Эволюция звёзд</w:t>
      </w:r>
    </w:p>
    <w:p w14:paraId="1CB5E8CD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Млечный путь и Галактика. </w:t>
      </w:r>
    </w:p>
    <w:p w14:paraId="09B0C6C2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Звёздные скопления и ассоциации. </w:t>
      </w:r>
    </w:p>
    <w:p w14:paraId="5DC5C27D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Движение звёзд в Галактике. </w:t>
      </w:r>
    </w:p>
    <w:p w14:paraId="06C3103A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Движение Солнечной системы. </w:t>
      </w:r>
    </w:p>
    <w:p w14:paraId="04523A3F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lastRenderedPageBreak/>
        <w:t>Вращение Галактики</w:t>
      </w:r>
    </w:p>
    <w:p w14:paraId="619126B3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Межзвездная пыль и газ. </w:t>
      </w:r>
    </w:p>
    <w:p w14:paraId="18869A7D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Возникновение звёзд. </w:t>
      </w:r>
    </w:p>
    <w:p w14:paraId="7EE171BE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 xml:space="preserve">Нейтральный водопад и молекулярный газ. </w:t>
      </w:r>
    </w:p>
    <w:p w14:paraId="29D5790A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Магнитное поле, космические лучи и радиоизлучение</w:t>
      </w:r>
    </w:p>
    <w:p w14:paraId="7D914793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Основные характеристики галактик, радиогалактики и квазары</w:t>
      </w:r>
    </w:p>
    <w:p w14:paraId="4973D587" w14:textId="77777777" w:rsidR="00971D3B" w:rsidRPr="00971D3B" w:rsidRDefault="00971D3B" w:rsidP="00971D3B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971D3B">
        <w:t>Метагалактика и космология</w:t>
      </w:r>
    </w:p>
    <w:p w14:paraId="7BD37115" w14:textId="77777777" w:rsidR="00971D3B" w:rsidRPr="00971D3B" w:rsidRDefault="00971D3B" w:rsidP="00971D3B">
      <w:pPr>
        <w:tabs>
          <w:tab w:val="left" w:pos="426"/>
        </w:tabs>
        <w:rPr>
          <w:b/>
          <w:caps/>
        </w:rPr>
      </w:pP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67EE4"/>
    <w:multiLevelType w:val="hybridMultilevel"/>
    <w:tmpl w:val="521C7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FD1EE5"/>
    <w:multiLevelType w:val="hybridMultilevel"/>
    <w:tmpl w:val="EF90EB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5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6"/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4"/>
  </w:num>
  <w:num w:numId="19">
    <w:abstractNumId w:val="16"/>
  </w:num>
  <w:num w:numId="20">
    <w:abstractNumId w:val="17"/>
  </w:num>
  <w:num w:numId="21">
    <w:abstractNumId w:val="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901C8"/>
    <w:rsid w:val="007C31AD"/>
    <w:rsid w:val="007C5AA5"/>
    <w:rsid w:val="00821BD0"/>
    <w:rsid w:val="00856262"/>
    <w:rsid w:val="00971D3B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2022-08-04T06:20:00Z</dcterms:modified>
</cp:coreProperties>
</file>